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MX" w:eastAsia="es-MX"/>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D67CD" w:rsidRPr="00A7565C" w:rsidRDefault="007D67CD" w:rsidP="00721A99">
            <w:pPr>
              <w:spacing w:after="0"/>
              <w:rPr>
                <w:rFonts w:ascii="Verdana" w:hAnsi="Verdana"/>
                <w:b/>
                <w:sz w:val="20"/>
                <w:szCs w:val="20"/>
              </w:rPr>
            </w:pPr>
            <w:r w:rsidRPr="00A7565C">
              <w:rPr>
                <w:rFonts w:ascii="Verdana" w:hAnsi="Verdana"/>
                <w:b/>
                <w:sz w:val="20"/>
                <w:szCs w:val="20"/>
              </w:rPr>
              <w:t xml:space="preserve">Unit: </w:t>
            </w:r>
            <w:r w:rsidR="00E677D2">
              <w:rPr>
                <w:rFonts w:ascii="Verdana" w:hAnsi="Verdana"/>
                <w:sz w:val="20"/>
                <w:szCs w:val="20"/>
              </w:rPr>
              <w:t>Who we are</w:t>
            </w:r>
            <w:r w:rsidR="00972739">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B15CD1" w:rsidRPr="00B15CD1">
              <w:rPr>
                <w:rFonts w:ascii="Verdana" w:hAnsi="Verdana"/>
                <w:b/>
                <w:sz w:val="20"/>
                <w:szCs w:val="20"/>
              </w:rPr>
              <w:t>Stations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E04A13" w:rsidRDefault="003D1877" w:rsidP="003D1877">
            <w:pPr>
              <w:pStyle w:val="Sinespaciado"/>
              <w:rPr>
                <w:rFonts w:ascii="Verdana" w:hAnsi="Verdana"/>
                <w:sz w:val="16"/>
                <w:lang w:val="en-US"/>
              </w:rPr>
            </w:pPr>
            <w:r>
              <w:rPr>
                <w:color w:val="000000"/>
                <w:lang w:val="en-US"/>
              </w:rPr>
              <w:t>-</w:t>
            </w:r>
            <w:r w:rsidRPr="00124EE1">
              <w:rPr>
                <w:rFonts w:ascii="Verdana" w:hAnsi="Verdana"/>
                <w:color w:val="000000"/>
                <w:sz w:val="16"/>
                <w:lang w:val="en-US"/>
              </w:rPr>
              <w:t>Listens to and recognizes words in sentences, in poems, rhymes, tongue-twisters and songs</w:t>
            </w:r>
            <w:r w:rsidRPr="00124EE1">
              <w:rPr>
                <w:rFonts w:ascii="Verdana" w:hAnsi="Verdana"/>
                <w:sz w:val="16"/>
                <w:lang w:val="en-US"/>
              </w:rPr>
              <w:t xml:space="preserve"> </w:t>
            </w:r>
          </w:p>
          <w:p w:rsidR="003D1877" w:rsidRPr="00124EE1" w:rsidRDefault="00E04A13" w:rsidP="003D1877">
            <w:pPr>
              <w:pStyle w:val="Sinespaciado"/>
              <w:rPr>
                <w:rFonts w:ascii="Verdana" w:hAnsi="Verdana"/>
                <w:sz w:val="16"/>
                <w:lang w:val="en-GB"/>
              </w:rPr>
            </w:pPr>
            <w:r>
              <w:rPr>
                <w:rFonts w:ascii="Verdana" w:hAnsi="Verdana"/>
                <w:sz w:val="16"/>
                <w:lang w:val="en-US"/>
              </w:rPr>
              <w:t>-</w:t>
            </w:r>
            <w:r w:rsidR="003D1877" w:rsidRPr="00124EE1">
              <w:rPr>
                <w:rFonts w:ascii="Verdana" w:hAnsi="Verdana"/>
                <w:sz w:val="16"/>
                <w:lang w:val="en-US"/>
              </w:rPr>
              <w:t>Uses simple phrases in context to communicate, applying new vocabulary (answers WH questions showing understanding).</w:t>
            </w:r>
            <w:r w:rsidR="003D1877" w:rsidRPr="00124EE1">
              <w:rPr>
                <w:rFonts w:ascii="Verdana" w:hAnsi="Verdana"/>
                <w:sz w:val="16"/>
                <w:lang w:val="en-GB"/>
              </w:rPr>
              <w:t xml:space="preserve"> </w:t>
            </w:r>
          </w:p>
          <w:p w:rsidR="003D1877" w:rsidRPr="00124EE1" w:rsidRDefault="003D1877" w:rsidP="003D1877">
            <w:pPr>
              <w:pStyle w:val="Sinespaciado"/>
              <w:rPr>
                <w:rFonts w:ascii="Verdana" w:hAnsi="Verdana"/>
                <w:color w:val="000000"/>
                <w:sz w:val="16"/>
                <w:lang w:val="en-US"/>
              </w:rPr>
            </w:pPr>
            <w:r w:rsidRPr="00124EE1">
              <w:rPr>
                <w:rFonts w:ascii="Verdana" w:hAnsi="Verdana"/>
                <w:sz w:val="16"/>
                <w:lang w:val="en-GB"/>
              </w:rPr>
              <w:t>-</w:t>
            </w:r>
            <w:r w:rsidRPr="00124EE1">
              <w:rPr>
                <w:rFonts w:ascii="Verdana" w:hAnsi="Verdana"/>
                <w:sz w:val="16"/>
                <w:lang w:val="en-US"/>
              </w:rPr>
              <w:t xml:space="preserve">Identifies the meaning of images, logos and familiar signs found in </w:t>
            </w:r>
            <w:r w:rsidRPr="00857634">
              <w:rPr>
                <w:rFonts w:ascii="Verdana" w:hAnsi="Verdana"/>
                <w:sz w:val="16"/>
                <w:lang w:val="en-US"/>
              </w:rPr>
              <w:t>illustrations</w:t>
            </w:r>
            <w:r w:rsidRPr="00124EE1">
              <w:rPr>
                <w:rFonts w:ascii="Verdana" w:hAnsi="Verdana"/>
                <w:sz w:val="16"/>
                <w:lang w:val="en-US"/>
              </w:rPr>
              <w:t>, picture books, reference books and stories.</w:t>
            </w:r>
            <w:r w:rsidRPr="00124EE1">
              <w:rPr>
                <w:rFonts w:ascii="Verdana" w:hAnsi="Verdana"/>
                <w:color w:val="000000"/>
                <w:sz w:val="16"/>
                <w:lang w:val="en-US"/>
              </w:rPr>
              <w:t xml:space="preserve"> </w:t>
            </w:r>
          </w:p>
          <w:p w:rsidR="003D1877" w:rsidRPr="00124EE1" w:rsidRDefault="003D1877" w:rsidP="003D1877">
            <w:pPr>
              <w:pStyle w:val="Sinespaciado"/>
              <w:rPr>
                <w:rFonts w:ascii="Verdana" w:hAnsi="Verdana"/>
                <w:sz w:val="16"/>
                <w:lang w:val="en-US"/>
              </w:rPr>
            </w:pPr>
            <w:r w:rsidRPr="00124EE1">
              <w:rPr>
                <w:rFonts w:ascii="Verdana" w:hAnsi="Verdana"/>
                <w:color w:val="000000"/>
                <w:sz w:val="16"/>
                <w:lang w:val="en-US"/>
              </w:rPr>
              <w:t>-</w:t>
            </w:r>
            <w:r w:rsidR="00A17F7D" w:rsidRPr="00B24AD9">
              <w:rPr>
                <w:sz w:val="20"/>
                <w:szCs w:val="20"/>
                <w:lang w:val="en-GB"/>
              </w:rPr>
              <w:t xml:space="preserve"> </w:t>
            </w:r>
            <w:r w:rsidR="00A17F7D" w:rsidRPr="00B24AD9">
              <w:rPr>
                <w:sz w:val="20"/>
                <w:szCs w:val="20"/>
                <w:lang w:val="en-GB"/>
              </w:rPr>
              <w:t>Writes assigning meaning to mes</w:t>
            </w:r>
            <w:bookmarkStart w:id="25" w:name="_GoBack"/>
            <w:bookmarkEnd w:id="25"/>
            <w:r w:rsidR="00A17F7D" w:rsidRPr="00B24AD9">
              <w:rPr>
                <w:sz w:val="20"/>
                <w:szCs w:val="20"/>
                <w:lang w:val="en-GB"/>
              </w:rPr>
              <w:t>sages</w:t>
            </w:r>
            <w:r w:rsidRPr="00124EE1">
              <w:rPr>
                <w:rFonts w:ascii="Verdana" w:hAnsi="Verdana"/>
                <w:sz w:val="16"/>
                <w:lang w:val="en-US"/>
              </w:rPr>
              <w:t xml:space="preserve"> </w:t>
            </w:r>
          </w:p>
          <w:p w:rsidR="00796FD9" w:rsidRPr="009E0C3D" w:rsidRDefault="00796FD9" w:rsidP="00E04A13">
            <w:pPr>
              <w:pStyle w:val="Sinespaciado"/>
              <w:rPr>
                <w:rFonts w:ascii="Verdana" w:hAnsi="Verdana"/>
                <w:sz w:val="16"/>
                <w:szCs w:val="16"/>
                <w:lang w:val="en-US"/>
              </w:rPr>
            </w:pPr>
          </w:p>
        </w:tc>
        <w:tc>
          <w:tcPr>
            <w:tcW w:w="5105" w:type="dxa"/>
            <w:gridSpan w:val="6"/>
          </w:tcPr>
          <w:p w:rsidR="00922918" w:rsidRPr="00B57B1C" w:rsidRDefault="00922918" w:rsidP="0036671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857634">
              <w:rPr>
                <w:rFonts w:ascii="Verdana" w:hAnsi="Verdana"/>
                <w:sz w:val="16"/>
                <w:szCs w:val="16"/>
              </w:rPr>
              <w:t>/</w:t>
            </w:r>
            <w:proofErr w:type="spellStart"/>
            <w:r w:rsidR="00857634">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80256E" w:rsidRPr="00DC01FD" w:rsidRDefault="0080256E" w:rsidP="00857634">
            <w:pPr>
              <w:pStyle w:val="Sinespaciado"/>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D81050" w:rsidRPr="00D81050">
              <w:rPr>
                <w:rFonts w:ascii="Verdana" w:hAnsi="Verdana"/>
                <w:sz w:val="16"/>
                <w:szCs w:val="16"/>
                <w:lang w:val="en-US"/>
              </w:rPr>
              <w:t>Story Big book “What do you see?</w:t>
            </w:r>
            <w:r w:rsidR="00857634" w:rsidRPr="00D81050">
              <w:rPr>
                <w:rFonts w:ascii="Verdana" w:hAnsi="Verdana"/>
                <w:sz w:val="16"/>
                <w:szCs w:val="16"/>
                <w:lang w:val="en-US"/>
              </w:rPr>
              <w:t>”</w:t>
            </w:r>
            <w:r w:rsidR="00D81050" w:rsidRPr="00D81050">
              <w:rPr>
                <w:rFonts w:ascii="Verdana" w:hAnsi="Verdana"/>
                <w:sz w:val="16"/>
                <w:szCs w:val="16"/>
                <w:lang w:val="en-US"/>
              </w:rPr>
              <w:t xml:space="preserve"> </w:t>
            </w:r>
            <w:r w:rsidR="00857634" w:rsidRPr="00D81050">
              <w:rPr>
                <w:rFonts w:ascii="Verdana" w:hAnsi="Verdana"/>
                <w:sz w:val="16"/>
                <w:szCs w:val="16"/>
                <w:lang w:val="en-US"/>
              </w:rPr>
              <w:t>computer</w:t>
            </w:r>
            <w:r w:rsidR="00857634">
              <w:rPr>
                <w:rFonts w:ascii="Verdana" w:hAnsi="Verdana"/>
                <w:sz w:val="16"/>
                <w:szCs w:val="16"/>
                <w:lang w:val="en-US"/>
              </w:rPr>
              <w:t xml:space="preserve"> (ORT books)</w:t>
            </w:r>
            <w:r w:rsidR="00D81050" w:rsidRPr="00D81050">
              <w:rPr>
                <w:rFonts w:ascii="Verdana" w:hAnsi="Verdana"/>
                <w:sz w:val="16"/>
                <w:szCs w:val="16"/>
                <w:lang w:val="en-US"/>
              </w:rPr>
              <w:t>, beginning sound</w:t>
            </w:r>
            <w:r w:rsidR="00857634">
              <w:rPr>
                <w:rFonts w:ascii="Verdana" w:hAnsi="Verdana"/>
                <w:sz w:val="16"/>
                <w:szCs w:val="16"/>
                <w:lang w:val="en-US"/>
              </w:rPr>
              <w:t>s worksheet (D)</w:t>
            </w:r>
            <w:r w:rsidR="00F35877">
              <w:rPr>
                <w:rFonts w:ascii="Verdana" w:hAnsi="Verdana"/>
                <w:sz w:val="16"/>
                <w:szCs w:val="16"/>
                <w:lang w:val="en-US"/>
              </w:rPr>
              <w:t>, white board, markers or white paper</w:t>
            </w:r>
            <w:r w:rsidR="00857634">
              <w:rPr>
                <w:rFonts w:ascii="Verdana" w:hAnsi="Verdana"/>
                <w:sz w:val="16"/>
                <w:szCs w:val="16"/>
                <w:lang w:val="en-US"/>
              </w:rPr>
              <w:t xml:space="preserve"> and notebook and pencil case.</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80256E">
              <w:rPr>
                <w:rFonts w:ascii="Verdana" w:hAnsi="Verdana"/>
                <w:sz w:val="16"/>
                <w:szCs w:val="16"/>
              </w:rPr>
              <w:t>Small</w:t>
            </w:r>
            <w:proofErr w:type="spellEnd"/>
            <w:r w:rsidR="0080256E" w:rsidRPr="0080256E">
              <w:rPr>
                <w:rFonts w:ascii="Verdana" w:hAnsi="Verdana"/>
                <w:sz w:val="16"/>
                <w:szCs w:val="16"/>
              </w:rPr>
              <w:t xml:space="preserve"> group</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Pr>
                <w:rFonts w:ascii="Verdana" w:hAnsi="Verdana"/>
                <w:sz w:val="16"/>
                <w:szCs w:val="16"/>
                <w:lang w:val="en-GB"/>
              </w:rPr>
              <w:t>Stations</w:t>
            </w:r>
            <w:proofErr w:type="spellEnd"/>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857634">
              <w:rPr>
                <w:rFonts w:ascii="Verdana" w:hAnsi="Verdana"/>
                <w:b/>
                <w:sz w:val="16"/>
                <w:szCs w:val="16"/>
                <w:lang w:val="en-US"/>
              </w:rPr>
              <w:t>Week 22</w:t>
            </w:r>
          </w:p>
          <w:p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w:t>
            </w:r>
            <w:r w:rsidR="00857634">
              <w:rPr>
                <w:rFonts w:ascii="Verdana" w:hAnsi="Verdana"/>
                <w:b/>
                <w:sz w:val="16"/>
                <w:szCs w:val="16"/>
                <w:lang w:val="en-US"/>
              </w:rPr>
              <w:t>Feb the 12th to the 15th</w:t>
            </w:r>
            <w:r w:rsidR="00BE7ECB">
              <w:rPr>
                <w:rFonts w:ascii="Verdana" w:hAnsi="Verdana"/>
                <w:b/>
                <w:sz w:val="16"/>
                <w:szCs w:val="16"/>
                <w:lang w:val="en-US"/>
              </w:rPr>
              <w:t>)</w:t>
            </w:r>
          </w:p>
          <w:p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Sinespaciado"/>
              <w:ind w:left="39"/>
              <w:rPr>
                <w:rFonts w:ascii="Verdana" w:hAnsi="Verdana"/>
                <w:sz w:val="16"/>
                <w:szCs w:val="16"/>
                <w:lang w:val="en-US"/>
              </w:rPr>
            </w:pPr>
            <w:r w:rsidRPr="004255F7">
              <w:rPr>
                <w:rFonts w:ascii="Verdana" w:hAnsi="Verdana"/>
                <w:b/>
                <w:sz w:val="16"/>
                <w:szCs w:val="16"/>
                <w:lang w:val="en-US"/>
              </w:rPr>
              <w:t xml:space="preserve">(Stations of  </w:t>
            </w:r>
            <w:r w:rsidR="00A754CD">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rsidTr="00340A2B">
        <w:trPr>
          <w:trHeight w:val="2828"/>
        </w:trPr>
        <w:tc>
          <w:tcPr>
            <w:tcW w:w="11199" w:type="dxa"/>
            <w:gridSpan w:val="12"/>
            <w:tcBorders>
              <w:top w:val="single" w:sz="4" w:space="0" w:color="FFFFFF"/>
              <w:bottom w:val="single" w:sz="4" w:space="0" w:color="auto"/>
            </w:tcBorders>
          </w:tcPr>
          <w:p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p>
          <w:p w:rsidR="00A0784D" w:rsidRDefault="00A0784D" w:rsidP="00A0784D">
            <w:pPr>
              <w:pStyle w:val="Sinespaciado"/>
              <w:rPr>
                <w:rFonts w:ascii="Verdana" w:hAnsi="Verdana"/>
                <w:b/>
                <w:sz w:val="16"/>
                <w:szCs w:val="16"/>
                <w:lang w:val="en-GB"/>
              </w:rPr>
            </w:pPr>
            <w:r>
              <w:rPr>
                <w:rFonts w:ascii="Verdana" w:hAnsi="Verdana"/>
                <w:b/>
                <w:sz w:val="16"/>
                <w:szCs w:val="16"/>
                <w:lang w:val="en-GB"/>
              </w:rPr>
              <w:t>Station 1 (Shared readi</w:t>
            </w:r>
            <w:r w:rsidR="00C40154">
              <w:rPr>
                <w:rFonts w:ascii="Verdana" w:hAnsi="Verdana"/>
                <w:b/>
                <w:sz w:val="16"/>
                <w:szCs w:val="16"/>
                <w:lang w:val="en-GB"/>
              </w:rPr>
              <w:t>ng</w:t>
            </w:r>
            <w:r w:rsidR="0030581A">
              <w:rPr>
                <w:rFonts w:ascii="Verdana" w:hAnsi="Verdana"/>
                <w:b/>
                <w:sz w:val="16"/>
                <w:szCs w:val="16"/>
                <w:lang w:val="en-GB"/>
              </w:rPr>
              <w:t>)</w:t>
            </w:r>
            <w:r w:rsidR="00C40154">
              <w:rPr>
                <w:rFonts w:ascii="Verdana" w:hAnsi="Verdana"/>
                <w:b/>
                <w:sz w:val="16"/>
                <w:szCs w:val="16"/>
                <w:lang w:val="en-GB"/>
              </w:rPr>
              <w:t xml:space="preserve"> </w:t>
            </w:r>
            <w:r w:rsidR="00857634">
              <w:rPr>
                <w:rFonts w:ascii="Verdana" w:hAnsi="Verdana"/>
                <w:b/>
                <w:sz w:val="16"/>
                <w:szCs w:val="16"/>
                <w:lang w:val="en-GB"/>
              </w:rPr>
              <w:t>(Teacher)</w:t>
            </w:r>
          </w:p>
          <w:p w:rsidR="00857634" w:rsidRPr="00857634" w:rsidRDefault="003A36D8" w:rsidP="00A754CD">
            <w:pPr>
              <w:pStyle w:val="Sinespaciado"/>
              <w:rPr>
                <w:rFonts w:ascii="Verdana" w:hAnsi="Verdana"/>
                <w:sz w:val="16"/>
                <w:szCs w:val="16"/>
                <w:lang w:val="en-GB"/>
              </w:rPr>
            </w:pPr>
            <w:r>
              <w:rPr>
                <w:rFonts w:ascii="Verdana" w:hAnsi="Verdana"/>
                <w:b/>
                <w:sz w:val="16"/>
                <w:szCs w:val="16"/>
                <w:lang w:val="en-GB"/>
              </w:rPr>
              <w:t xml:space="preserve">Opening: </w:t>
            </w:r>
            <w:r w:rsidR="00857634">
              <w:rPr>
                <w:rFonts w:ascii="Verdana" w:hAnsi="Verdana"/>
                <w:b/>
                <w:sz w:val="16"/>
                <w:szCs w:val="16"/>
                <w:lang w:val="en-GB"/>
              </w:rPr>
              <w:t xml:space="preserve">Choral reading to guess the covered word. </w:t>
            </w:r>
            <w:r w:rsidR="00857634">
              <w:rPr>
                <w:rFonts w:ascii="Verdana" w:hAnsi="Verdana"/>
                <w:sz w:val="16"/>
                <w:szCs w:val="16"/>
                <w:lang w:val="en-GB"/>
              </w:rPr>
              <w:t>Invite the class to read along with you, stop from time to time and cover one of the words. Let children tell you the hidden word. Invite children to discover the words that are repeated in the text.</w:t>
            </w:r>
          </w:p>
          <w:p w:rsidR="00857634" w:rsidRDefault="00857634" w:rsidP="00A754CD">
            <w:pPr>
              <w:pStyle w:val="Sinespaciado"/>
              <w:rPr>
                <w:rFonts w:ascii="Verdana" w:hAnsi="Verdana"/>
                <w:b/>
                <w:sz w:val="16"/>
                <w:szCs w:val="16"/>
                <w:lang w:val="en-GB"/>
              </w:rPr>
            </w:pPr>
          </w:p>
          <w:p w:rsidR="00171815" w:rsidRDefault="00A0784D" w:rsidP="00A0784D">
            <w:pPr>
              <w:pStyle w:val="Sinespaciado"/>
              <w:rPr>
                <w:rFonts w:ascii="Verdana" w:hAnsi="Verdana"/>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w:t>
            </w:r>
            <w:r w:rsidR="00171815" w:rsidRPr="00171815">
              <w:rPr>
                <w:rFonts w:ascii="Verdana" w:hAnsi="Verdana"/>
                <w:sz w:val="16"/>
                <w:szCs w:val="16"/>
                <w:lang w:val="en-GB"/>
              </w:rPr>
              <w:t xml:space="preserve"> </w:t>
            </w:r>
            <w:r w:rsidR="00857634" w:rsidRPr="00857634">
              <w:rPr>
                <w:rFonts w:ascii="Verdana" w:hAnsi="Verdana"/>
                <w:b/>
                <w:sz w:val="16"/>
                <w:szCs w:val="16"/>
                <w:lang w:val="en-GB"/>
              </w:rPr>
              <w:t>Computer with ORT books)</w:t>
            </w:r>
          </w:p>
          <w:p w:rsidR="00857634" w:rsidRDefault="00857634" w:rsidP="00A0784D">
            <w:pPr>
              <w:pStyle w:val="Sinespaciado"/>
              <w:rPr>
                <w:rFonts w:ascii="Verdana" w:hAnsi="Verdana"/>
                <w:sz w:val="16"/>
                <w:szCs w:val="16"/>
                <w:lang w:val="en-GB"/>
              </w:rPr>
            </w:pPr>
            <w:r>
              <w:rPr>
                <w:rFonts w:ascii="Verdana" w:hAnsi="Verdana"/>
                <w:sz w:val="16"/>
                <w:szCs w:val="16"/>
                <w:lang w:val="en-GB"/>
              </w:rPr>
              <w:t>Children will have the chance to listen and interact with the ORT books.</w:t>
            </w:r>
          </w:p>
          <w:p w:rsidR="00857634" w:rsidRDefault="00857634" w:rsidP="00A0784D">
            <w:pPr>
              <w:pStyle w:val="Sinespaciado"/>
              <w:rPr>
                <w:rFonts w:ascii="Verdana" w:hAnsi="Verdana"/>
                <w:sz w:val="16"/>
                <w:szCs w:val="16"/>
                <w:lang w:val="en-GB"/>
              </w:rPr>
            </w:pPr>
          </w:p>
          <w:p w:rsidR="00C84E0B" w:rsidRDefault="00A0784D" w:rsidP="00C27D75">
            <w:pPr>
              <w:pStyle w:val="Sinespaciado"/>
              <w:rPr>
                <w:rFonts w:ascii="Verdana" w:hAnsi="Verdana"/>
                <w:b/>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857634">
              <w:rPr>
                <w:rFonts w:ascii="Verdana" w:hAnsi="Verdana"/>
                <w:b/>
                <w:sz w:val="16"/>
                <w:szCs w:val="16"/>
                <w:lang w:val="en-GB"/>
              </w:rPr>
              <w:t>Beginning sounds worksheet D)</w:t>
            </w:r>
            <w:r w:rsidR="00D67489">
              <w:rPr>
                <w:rFonts w:ascii="Verdana" w:hAnsi="Verdana"/>
                <w:b/>
                <w:sz w:val="16"/>
                <w:szCs w:val="16"/>
                <w:lang w:val="en-GB"/>
              </w:rPr>
              <w:t xml:space="preserve">) </w:t>
            </w:r>
          </w:p>
          <w:p w:rsidR="00896F15" w:rsidRDefault="00857634" w:rsidP="00C27D75">
            <w:pPr>
              <w:pStyle w:val="Sinespaciado"/>
              <w:rPr>
                <w:rFonts w:ascii="Verdana" w:hAnsi="Verdana"/>
                <w:sz w:val="16"/>
                <w:szCs w:val="16"/>
                <w:lang w:val="en-GB"/>
              </w:rPr>
            </w:pPr>
            <w:r>
              <w:rPr>
                <w:rFonts w:ascii="Verdana" w:hAnsi="Verdana"/>
                <w:sz w:val="16"/>
                <w:szCs w:val="16"/>
                <w:lang w:val="en-GB"/>
              </w:rPr>
              <w:t>Children will practice the beginning sound D already worked on the worksheet given</w:t>
            </w:r>
            <w:r w:rsidR="00896F15" w:rsidRPr="00896F15">
              <w:rPr>
                <w:rFonts w:ascii="Verdana" w:hAnsi="Verdana"/>
                <w:sz w:val="16"/>
                <w:szCs w:val="16"/>
                <w:lang w:val="en-GB"/>
              </w:rPr>
              <w:t>.</w:t>
            </w:r>
          </w:p>
          <w:p w:rsidR="00857634" w:rsidRDefault="00857634" w:rsidP="00C27D75">
            <w:pPr>
              <w:pStyle w:val="Sinespaciado"/>
              <w:rPr>
                <w:rFonts w:ascii="Verdana" w:hAnsi="Verdana"/>
                <w:sz w:val="16"/>
                <w:szCs w:val="16"/>
                <w:lang w:val="en-GB"/>
              </w:rPr>
            </w:pPr>
          </w:p>
          <w:p w:rsidR="00896F15" w:rsidRDefault="00857634" w:rsidP="00C27D75">
            <w:pPr>
              <w:pStyle w:val="Sinespaciado"/>
              <w:rPr>
                <w:rFonts w:ascii="Verdana" w:hAnsi="Verdana"/>
                <w:b/>
                <w:sz w:val="16"/>
                <w:szCs w:val="16"/>
                <w:lang w:val="en-GB"/>
              </w:rPr>
            </w:pPr>
            <w:r>
              <w:rPr>
                <w:rFonts w:ascii="Verdana" w:hAnsi="Verdana"/>
                <w:b/>
                <w:sz w:val="16"/>
                <w:szCs w:val="16"/>
                <w:lang w:val="en-GB"/>
              </w:rPr>
              <w:t>Station 4 (Writing</w:t>
            </w:r>
            <w:r w:rsidR="00896F15">
              <w:rPr>
                <w:rFonts w:ascii="Verdana" w:hAnsi="Verdana"/>
                <w:b/>
                <w:sz w:val="16"/>
                <w:szCs w:val="16"/>
                <w:lang w:val="en-GB"/>
              </w:rPr>
              <w:t>)</w:t>
            </w:r>
            <w:r>
              <w:rPr>
                <w:rFonts w:ascii="Verdana" w:hAnsi="Verdana"/>
                <w:b/>
                <w:sz w:val="16"/>
                <w:szCs w:val="16"/>
                <w:lang w:val="en-GB"/>
              </w:rPr>
              <w:t>(Teacher)</w:t>
            </w:r>
          </w:p>
          <w:p w:rsidR="00896F15" w:rsidRDefault="00857634" w:rsidP="00C27D75">
            <w:pPr>
              <w:pStyle w:val="Sinespaciado"/>
              <w:rPr>
                <w:rFonts w:ascii="Verdana" w:hAnsi="Verdana"/>
                <w:b/>
                <w:sz w:val="16"/>
                <w:szCs w:val="16"/>
                <w:lang w:val="en-GB"/>
              </w:rPr>
            </w:pPr>
            <w:r>
              <w:rPr>
                <w:rFonts w:ascii="Verdana" w:hAnsi="Verdana"/>
                <w:sz w:val="16"/>
                <w:szCs w:val="16"/>
                <w:lang w:val="en-GB"/>
              </w:rPr>
              <w:t>Invite children to tell you about what they remember from the last writing class (introduction to cards).</w:t>
            </w:r>
            <w:r w:rsidR="00F35877">
              <w:rPr>
                <w:rFonts w:ascii="Verdana" w:hAnsi="Verdana"/>
                <w:sz w:val="16"/>
                <w:szCs w:val="16"/>
                <w:lang w:val="en-GB"/>
              </w:rPr>
              <w:t xml:space="preserve"> Write down their ideas on the board or piece of paper if you prefer. Remind children that this kind of text is a card text. You can also make a brainstorm about the different text there are (poems, cards, stories) from the ones worked. Ask children: are they the same or different? What things make them different? What things make them the same? Explain that each one has a different structure and that a card has one. Start making one together on the board with everyone’s input as an example. Invite children to think the special event we will be having soon (assemblies) and to think of a way we could do an invitation to send to parents. Let each one make their own on the notebook.</w:t>
            </w:r>
          </w:p>
          <w:p w:rsidR="00DC38C6" w:rsidRPr="00FA16D8" w:rsidRDefault="00DC38C6" w:rsidP="00DC38C6">
            <w:pPr>
              <w:pStyle w:val="Sinespaciado"/>
              <w:rPr>
                <w:rFonts w:ascii="Verdana" w:hAnsi="Verdana"/>
                <w:sz w:val="16"/>
                <w:szCs w:val="16"/>
                <w:lang w:val="en-GB"/>
              </w:rPr>
            </w:pPr>
          </w:p>
          <w:p w:rsidR="00A71F74" w:rsidRDefault="00A71F74" w:rsidP="00DC38C6">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C51240" w:rsidTr="00F20647">
        <w:trPr>
          <w:trHeight w:val="1676"/>
        </w:trPr>
        <w:tc>
          <w:tcPr>
            <w:tcW w:w="11199" w:type="dxa"/>
            <w:gridSpan w:val="12"/>
          </w:tcPr>
          <w:p w:rsidR="00467A25" w:rsidRPr="00C51240" w:rsidRDefault="0080256E" w:rsidP="00DD3158">
            <w:pPr>
              <w:pStyle w:val="Sinespaciado"/>
              <w:rPr>
                <w:lang w:val="en-GB"/>
              </w:rPr>
            </w:pPr>
            <w:r w:rsidRPr="00C51240">
              <w:rPr>
                <w:rFonts w:ascii="Verdana" w:hAnsi="Verdana"/>
                <w:b/>
                <w:sz w:val="16"/>
                <w:szCs w:val="16"/>
                <w:lang w:val="en-GB"/>
              </w:rPr>
              <w:t>Closing</w:t>
            </w:r>
            <w:r w:rsidR="00D67489">
              <w:rPr>
                <w:rFonts w:ascii="Verdana" w:hAnsi="Verdana"/>
                <w:sz w:val="16"/>
                <w:szCs w:val="16"/>
                <w:lang w:val="en-GB"/>
              </w:rPr>
              <w:t xml:space="preserve">: </w:t>
            </w:r>
          </w:p>
        </w:tc>
      </w:tr>
    </w:tbl>
    <w:p w:rsidR="002E3F4B" w:rsidRPr="00C51240" w:rsidRDefault="002E3F4B" w:rsidP="0067753B">
      <w:pPr>
        <w:pStyle w:val="Sinespaciado"/>
        <w:rPr>
          <w:lang w:val="en-GB"/>
        </w:rPr>
      </w:pPr>
    </w:p>
    <w:sectPr w:rsidR="002E3F4B" w:rsidRPr="00C51240"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5A8" w:rsidRDefault="001035A8" w:rsidP="001C6238">
      <w:pPr>
        <w:spacing w:after="0" w:line="240" w:lineRule="auto"/>
      </w:pPr>
      <w:r>
        <w:separator/>
      </w:r>
    </w:p>
  </w:endnote>
  <w:endnote w:type="continuationSeparator" w:id="0">
    <w:p w:rsidR="001035A8" w:rsidRDefault="001035A8"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5A8" w:rsidRDefault="001035A8" w:rsidP="001C6238">
      <w:pPr>
        <w:spacing w:after="0" w:line="240" w:lineRule="auto"/>
      </w:pPr>
      <w:r>
        <w:separator/>
      </w:r>
    </w:p>
  </w:footnote>
  <w:footnote w:type="continuationSeparator" w:id="0">
    <w:p w:rsidR="001035A8" w:rsidRDefault="001035A8"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A368C"/>
    <w:rsid w:val="001035A8"/>
    <w:rsid w:val="00112780"/>
    <w:rsid w:val="00124EE1"/>
    <w:rsid w:val="00127B3D"/>
    <w:rsid w:val="001438ED"/>
    <w:rsid w:val="00171815"/>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A014C"/>
    <w:rsid w:val="002A3329"/>
    <w:rsid w:val="002B3434"/>
    <w:rsid w:val="002D1FBD"/>
    <w:rsid w:val="002E2ACF"/>
    <w:rsid w:val="002E3F4B"/>
    <w:rsid w:val="0030581A"/>
    <w:rsid w:val="00321E4A"/>
    <w:rsid w:val="00336BC2"/>
    <w:rsid w:val="00340A2B"/>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67A25"/>
    <w:rsid w:val="00485FCF"/>
    <w:rsid w:val="00497CB3"/>
    <w:rsid w:val="004B4F24"/>
    <w:rsid w:val="004B5B58"/>
    <w:rsid w:val="004E673B"/>
    <w:rsid w:val="00517BEB"/>
    <w:rsid w:val="0054051F"/>
    <w:rsid w:val="00542A62"/>
    <w:rsid w:val="00545F04"/>
    <w:rsid w:val="00552BF0"/>
    <w:rsid w:val="0055497F"/>
    <w:rsid w:val="00560848"/>
    <w:rsid w:val="005650E7"/>
    <w:rsid w:val="0057517C"/>
    <w:rsid w:val="0058448C"/>
    <w:rsid w:val="00584EDA"/>
    <w:rsid w:val="00585725"/>
    <w:rsid w:val="005C3779"/>
    <w:rsid w:val="00617FD7"/>
    <w:rsid w:val="00621A84"/>
    <w:rsid w:val="00676EF2"/>
    <w:rsid w:val="0067753B"/>
    <w:rsid w:val="006B060F"/>
    <w:rsid w:val="006B0771"/>
    <w:rsid w:val="006B7E7C"/>
    <w:rsid w:val="006F03D5"/>
    <w:rsid w:val="00702DCB"/>
    <w:rsid w:val="007049B4"/>
    <w:rsid w:val="00706028"/>
    <w:rsid w:val="00715CD6"/>
    <w:rsid w:val="00721A99"/>
    <w:rsid w:val="00721C4A"/>
    <w:rsid w:val="00722D12"/>
    <w:rsid w:val="007241F0"/>
    <w:rsid w:val="00742204"/>
    <w:rsid w:val="00747A38"/>
    <w:rsid w:val="0076603F"/>
    <w:rsid w:val="0077504E"/>
    <w:rsid w:val="00780CED"/>
    <w:rsid w:val="00796FD9"/>
    <w:rsid w:val="007D67CD"/>
    <w:rsid w:val="008016A2"/>
    <w:rsid w:val="008024A7"/>
    <w:rsid w:val="0080256E"/>
    <w:rsid w:val="00847570"/>
    <w:rsid w:val="00857634"/>
    <w:rsid w:val="008822C8"/>
    <w:rsid w:val="00887C1C"/>
    <w:rsid w:val="00896F15"/>
    <w:rsid w:val="008A2FE2"/>
    <w:rsid w:val="008A6A66"/>
    <w:rsid w:val="008B1F45"/>
    <w:rsid w:val="008B5039"/>
    <w:rsid w:val="008B611D"/>
    <w:rsid w:val="008B7EEC"/>
    <w:rsid w:val="008C2CD5"/>
    <w:rsid w:val="008D4456"/>
    <w:rsid w:val="00912CAD"/>
    <w:rsid w:val="009176BC"/>
    <w:rsid w:val="00922918"/>
    <w:rsid w:val="009238C9"/>
    <w:rsid w:val="009340E7"/>
    <w:rsid w:val="009500F1"/>
    <w:rsid w:val="00972739"/>
    <w:rsid w:val="00976676"/>
    <w:rsid w:val="00996666"/>
    <w:rsid w:val="00997321"/>
    <w:rsid w:val="009A3E65"/>
    <w:rsid w:val="009B360D"/>
    <w:rsid w:val="009C2138"/>
    <w:rsid w:val="009D5845"/>
    <w:rsid w:val="009E0C3D"/>
    <w:rsid w:val="00A0784D"/>
    <w:rsid w:val="00A104E6"/>
    <w:rsid w:val="00A17AD6"/>
    <w:rsid w:val="00A17F7D"/>
    <w:rsid w:val="00A26BDD"/>
    <w:rsid w:val="00A366AB"/>
    <w:rsid w:val="00A50F12"/>
    <w:rsid w:val="00A5492B"/>
    <w:rsid w:val="00A61C5A"/>
    <w:rsid w:val="00A71F74"/>
    <w:rsid w:val="00A754CD"/>
    <w:rsid w:val="00A7565C"/>
    <w:rsid w:val="00A7610A"/>
    <w:rsid w:val="00A9309F"/>
    <w:rsid w:val="00AB5AC1"/>
    <w:rsid w:val="00AC15FD"/>
    <w:rsid w:val="00AD141F"/>
    <w:rsid w:val="00AD5D81"/>
    <w:rsid w:val="00AE210E"/>
    <w:rsid w:val="00AF07BE"/>
    <w:rsid w:val="00B15CD1"/>
    <w:rsid w:val="00B57B1C"/>
    <w:rsid w:val="00B72BA3"/>
    <w:rsid w:val="00B76023"/>
    <w:rsid w:val="00B8591B"/>
    <w:rsid w:val="00B85E77"/>
    <w:rsid w:val="00B90229"/>
    <w:rsid w:val="00BA1C38"/>
    <w:rsid w:val="00BE7ECB"/>
    <w:rsid w:val="00BF1380"/>
    <w:rsid w:val="00BF768D"/>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67489"/>
    <w:rsid w:val="00D766FE"/>
    <w:rsid w:val="00D81050"/>
    <w:rsid w:val="00DB2D80"/>
    <w:rsid w:val="00DC01FD"/>
    <w:rsid w:val="00DC38C6"/>
    <w:rsid w:val="00DD3158"/>
    <w:rsid w:val="00DD4254"/>
    <w:rsid w:val="00DD6CB2"/>
    <w:rsid w:val="00E00C28"/>
    <w:rsid w:val="00E04A13"/>
    <w:rsid w:val="00E2244B"/>
    <w:rsid w:val="00E22C0E"/>
    <w:rsid w:val="00E22C2C"/>
    <w:rsid w:val="00E34E08"/>
    <w:rsid w:val="00E35287"/>
    <w:rsid w:val="00E37316"/>
    <w:rsid w:val="00E46457"/>
    <w:rsid w:val="00E54DC0"/>
    <w:rsid w:val="00E63951"/>
    <w:rsid w:val="00E677D2"/>
    <w:rsid w:val="00EB058D"/>
    <w:rsid w:val="00EB0F63"/>
    <w:rsid w:val="00EC0111"/>
    <w:rsid w:val="00EC31FA"/>
    <w:rsid w:val="00F17436"/>
    <w:rsid w:val="00F20647"/>
    <w:rsid w:val="00F35877"/>
    <w:rsid w:val="00F44BF1"/>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43009-6F21-48A0-9056-A46E9BBC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3249</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claudis</cp:lastModifiedBy>
  <cp:revision>3</cp:revision>
  <cp:lastPrinted>2009-01-26T13:55:00Z</cp:lastPrinted>
  <dcterms:created xsi:type="dcterms:W3CDTF">2013-02-07T23:09:00Z</dcterms:created>
  <dcterms:modified xsi:type="dcterms:W3CDTF">2013-02-07T23:25:00Z</dcterms:modified>
</cp:coreProperties>
</file>